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ПРОТОКОЛ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публичных слушаний о бюджете сельского</w:t>
      </w:r>
      <w:r w:rsidR="00A76C86">
        <w:rPr>
          <w:rStyle w:val="a9"/>
          <w:color w:val="000000"/>
          <w:sz w:val="28"/>
          <w:szCs w:val="28"/>
        </w:rPr>
        <w:t xml:space="preserve"> поселения «Село Чумикан» на 202</w:t>
      </w:r>
      <w:r w:rsidR="00747810">
        <w:rPr>
          <w:rStyle w:val="a9"/>
          <w:color w:val="000000"/>
          <w:sz w:val="28"/>
          <w:szCs w:val="28"/>
        </w:rPr>
        <w:t>1</w:t>
      </w:r>
      <w:r>
        <w:rPr>
          <w:rStyle w:val="a9"/>
          <w:color w:val="000000"/>
          <w:sz w:val="28"/>
          <w:szCs w:val="28"/>
        </w:rPr>
        <w:t xml:space="preserve"> год и плановый период 20</w:t>
      </w:r>
      <w:r w:rsidR="00A76C86">
        <w:rPr>
          <w:rStyle w:val="a9"/>
          <w:color w:val="000000"/>
          <w:sz w:val="28"/>
          <w:szCs w:val="28"/>
        </w:rPr>
        <w:t>2</w:t>
      </w:r>
      <w:r w:rsidR="00747810">
        <w:rPr>
          <w:rStyle w:val="a9"/>
          <w:color w:val="000000"/>
          <w:sz w:val="28"/>
          <w:szCs w:val="28"/>
        </w:rPr>
        <w:t>2</w:t>
      </w:r>
      <w:r w:rsidR="007B051A">
        <w:rPr>
          <w:rStyle w:val="a9"/>
          <w:color w:val="000000"/>
          <w:sz w:val="28"/>
          <w:szCs w:val="28"/>
        </w:rPr>
        <w:t xml:space="preserve"> – 202</w:t>
      </w:r>
      <w:r w:rsidR="00747810">
        <w:rPr>
          <w:rStyle w:val="a9"/>
          <w:color w:val="000000"/>
          <w:sz w:val="28"/>
          <w:szCs w:val="28"/>
        </w:rPr>
        <w:t>3</w:t>
      </w:r>
      <w:r>
        <w:rPr>
          <w:rStyle w:val="a9"/>
          <w:color w:val="000000"/>
          <w:sz w:val="28"/>
          <w:szCs w:val="28"/>
        </w:rPr>
        <w:t xml:space="preserve"> годов</w:t>
      </w:r>
    </w:p>
    <w:p w:rsidR="001C29C7" w:rsidRDefault="001C29C7" w:rsidP="001C29C7">
      <w:pPr>
        <w:pStyle w:val="1"/>
        <w:shd w:val="clear" w:color="auto" w:fill="FFFFFF"/>
        <w:spacing w:before="167" w:after="0" w:line="281" w:lineRule="atLeast"/>
        <w:jc w:val="right"/>
        <w:rPr>
          <w:color w:val="005783"/>
          <w:sz w:val="23"/>
          <w:szCs w:val="23"/>
        </w:rPr>
      </w:pPr>
      <w:r>
        <w:rPr>
          <w:color w:val="008080"/>
          <w:sz w:val="28"/>
          <w:szCs w:val="28"/>
        </w:rPr>
        <w:t xml:space="preserve">Дата </w:t>
      </w:r>
      <w:r w:rsidR="006B0174">
        <w:rPr>
          <w:color w:val="008080"/>
          <w:sz w:val="28"/>
          <w:szCs w:val="28"/>
        </w:rPr>
        <w:t>09</w:t>
      </w:r>
      <w:r>
        <w:rPr>
          <w:color w:val="008080"/>
          <w:sz w:val="28"/>
          <w:szCs w:val="28"/>
        </w:rPr>
        <w:t xml:space="preserve"> декабря  20</w:t>
      </w:r>
      <w:r w:rsidR="00C92A9B">
        <w:rPr>
          <w:color w:val="008080"/>
          <w:sz w:val="28"/>
          <w:szCs w:val="28"/>
        </w:rPr>
        <w:t>2</w:t>
      </w:r>
      <w:r w:rsidR="00747810">
        <w:rPr>
          <w:color w:val="008080"/>
          <w:sz w:val="28"/>
          <w:szCs w:val="28"/>
        </w:rPr>
        <w:t>0</w:t>
      </w:r>
      <w:r>
        <w:rPr>
          <w:color w:val="008080"/>
          <w:sz w:val="28"/>
          <w:szCs w:val="28"/>
        </w:rPr>
        <w:t xml:space="preserve"> года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Время </w:t>
      </w:r>
      <w:r w:rsidR="00747810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.00 часов</w:t>
      </w:r>
    </w:p>
    <w:tbl>
      <w:tblPr>
        <w:tblW w:w="10783" w:type="dxa"/>
        <w:tblInd w:w="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7022"/>
      </w:tblGrid>
      <w:tr w:rsidR="001C29C7" w:rsidTr="001C29C7">
        <w:tc>
          <w:tcPr>
            <w:tcW w:w="33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Председательствующий   </w:t>
            </w:r>
          </w:p>
        </w:tc>
        <w:tc>
          <w:tcPr>
            <w:tcW w:w="62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Николаева Надежда Владимировна -</w:t>
            </w:r>
          </w:p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«Село Чумикан»</w:t>
            </w:r>
          </w:p>
        </w:tc>
      </w:tr>
    </w:tbl>
    <w:p w:rsidR="001C29C7" w:rsidRDefault="00C16D53" w:rsidP="00632A17">
      <w:pPr>
        <w:pStyle w:val="a8"/>
        <w:shd w:val="clear" w:color="auto" w:fill="FFFFFF"/>
        <w:spacing w:before="201" w:beforeAutospacing="0" w:after="201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соответствии с распоряжением от 26.11.2020 №23-р «О проведении публичных слушаний о бюджете сельского поселения «Село Чумикан» на 2022 год и плановый период 2023 и 2024 годов» п</w:t>
      </w:r>
      <w:r w:rsidR="00747810">
        <w:rPr>
          <w:color w:val="000000"/>
          <w:sz w:val="28"/>
          <w:szCs w:val="28"/>
        </w:rPr>
        <w:t xml:space="preserve">убличные слушания проведены в электронном формате </w:t>
      </w:r>
      <w:r w:rsidR="00747810" w:rsidRPr="00A92EAA">
        <w:rPr>
          <w:sz w:val="28"/>
          <w:szCs w:val="28"/>
        </w:rPr>
        <w:t xml:space="preserve">использованием официального сайта администрации </w:t>
      </w:r>
      <w:r w:rsidR="00747810" w:rsidRPr="00A92EAA">
        <w:rPr>
          <w:bCs/>
          <w:sz w:val="28"/>
          <w:szCs w:val="28"/>
        </w:rPr>
        <w:t xml:space="preserve">сельского поселения «Село Чумикан» </w:t>
      </w:r>
      <w:r w:rsidR="00747810" w:rsidRPr="00A92EAA">
        <w:rPr>
          <w:sz w:val="28"/>
          <w:szCs w:val="28"/>
        </w:rPr>
        <w:t>(</w:t>
      </w:r>
      <w:hyperlink r:id="rId6" w:history="1">
        <w:r w:rsidR="00747810" w:rsidRPr="00BA4870">
          <w:rPr>
            <w:rStyle w:val="af3"/>
            <w:sz w:val="28"/>
            <w:szCs w:val="28"/>
          </w:rPr>
          <w:t>http://selochumikan.ru/</w:t>
        </w:r>
      </w:hyperlink>
      <w:r w:rsidR="00747810" w:rsidRPr="00A92EAA">
        <w:rPr>
          <w:sz w:val="28"/>
          <w:szCs w:val="28"/>
        </w:rPr>
        <w:t>) (далее – официальный сайт администрации сельского поселения)</w:t>
      </w:r>
      <w:r w:rsidR="00747810">
        <w:rPr>
          <w:sz w:val="28"/>
          <w:szCs w:val="28"/>
        </w:rPr>
        <w:t>.</w:t>
      </w:r>
    </w:p>
    <w:p w:rsidR="001C29C7" w:rsidRDefault="001C29C7" w:rsidP="001C29C7">
      <w:pPr>
        <w:pStyle w:val="2"/>
        <w:shd w:val="clear" w:color="auto" w:fill="FFFFFF"/>
        <w:spacing w:before="167" w:line="281" w:lineRule="atLeast"/>
        <w:rPr>
          <w:rFonts w:ascii="Arial" w:hAnsi="Arial" w:cs="Arial"/>
          <w:color w:val="2D88D2"/>
          <w:sz w:val="23"/>
          <w:szCs w:val="23"/>
        </w:rPr>
      </w:pPr>
      <w:r>
        <w:rPr>
          <w:rStyle w:val="a9"/>
          <w:b/>
          <w:bCs/>
          <w:color w:val="008080"/>
          <w:sz w:val="28"/>
          <w:szCs w:val="28"/>
        </w:rPr>
        <w:t>ПОВЕСТКА ДНЯ</w:t>
      </w:r>
    </w:p>
    <w:p w:rsidR="001C29C7" w:rsidRDefault="001C29C7" w:rsidP="00C16D53">
      <w:pPr>
        <w:pStyle w:val="a8"/>
        <w:shd w:val="clear" w:color="auto" w:fill="FFFFFF"/>
        <w:spacing w:before="0" w:beforeAutospacing="0" w:after="240" w:afterAutospacing="0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1.О бюджете сельского поселения «Село Чумикан» на 20</w:t>
      </w:r>
      <w:r w:rsidR="00A76C86">
        <w:rPr>
          <w:color w:val="000000"/>
          <w:sz w:val="28"/>
          <w:szCs w:val="28"/>
        </w:rPr>
        <w:t>2</w:t>
      </w:r>
      <w:r w:rsidR="006338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697C56">
        <w:rPr>
          <w:color w:val="000000"/>
          <w:sz w:val="28"/>
          <w:szCs w:val="28"/>
        </w:rPr>
        <w:t xml:space="preserve"> и планов</w:t>
      </w:r>
      <w:r w:rsidR="007B051A">
        <w:rPr>
          <w:color w:val="000000"/>
          <w:sz w:val="28"/>
          <w:szCs w:val="28"/>
        </w:rPr>
        <w:t>ы</w:t>
      </w:r>
      <w:r w:rsidR="00697C56">
        <w:rPr>
          <w:color w:val="000000"/>
          <w:sz w:val="28"/>
          <w:szCs w:val="28"/>
        </w:rPr>
        <w:t xml:space="preserve">й период </w:t>
      </w:r>
      <w:r w:rsidR="007B051A">
        <w:rPr>
          <w:color w:val="000000"/>
          <w:sz w:val="28"/>
          <w:szCs w:val="28"/>
        </w:rPr>
        <w:t>20</w:t>
      </w:r>
      <w:r w:rsidR="00A76C86">
        <w:rPr>
          <w:color w:val="000000"/>
          <w:sz w:val="28"/>
          <w:szCs w:val="28"/>
        </w:rPr>
        <w:t>2</w:t>
      </w:r>
      <w:r w:rsidR="00633825">
        <w:rPr>
          <w:color w:val="000000"/>
          <w:sz w:val="28"/>
          <w:szCs w:val="28"/>
        </w:rPr>
        <w:t>3</w:t>
      </w:r>
      <w:r w:rsidR="007B051A">
        <w:rPr>
          <w:color w:val="000000"/>
          <w:sz w:val="28"/>
          <w:szCs w:val="28"/>
        </w:rPr>
        <w:t xml:space="preserve"> и 202</w:t>
      </w:r>
      <w:r w:rsidR="00633825">
        <w:rPr>
          <w:color w:val="000000"/>
          <w:sz w:val="28"/>
          <w:szCs w:val="28"/>
        </w:rPr>
        <w:t>4</w:t>
      </w:r>
      <w:r w:rsidR="007B051A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».</w:t>
      </w:r>
    </w:p>
    <w:p w:rsidR="00747810" w:rsidRDefault="00C16D53" w:rsidP="00C16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7810" w:rsidRPr="00A92EAA">
        <w:rPr>
          <w:sz w:val="28"/>
          <w:szCs w:val="28"/>
        </w:rPr>
        <w:t>роект решения Совета депутатов сельского поселения «Село Чумикан Тугуро-Чумиканского муниципального района «О бюджете сельского поселения «Село Чумикан» на 2021 год и пла</w:t>
      </w:r>
      <w:r>
        <w:rPr>
          <w:sz w:val="28"/>
          <w:szCs w:val="28"/>
        </w:rPr>
        <w:t xml:space="preserve">новый период 2022 и 2023 годов» для ознакомления размещен </w:t>
      </w:r>
      <w:r w:rsidR="00747810" w:rsidRPr="00A92EAA">
        <w:rPr>
          <w:sz w:val="28"/>
          <w:szCs w:val="28"/>
        </w:rPr>
        <w:t>на официальном сайте администрации сельского поселения</w:t>
      </w:r>
      <w:r w:rsidR="00747810">
        <w:rPr>
          <w:sz w:val="28"/>
          <w:szCs w:val="28"/>
        </w:rPr>
        <w:t xml:space="preserve"> (</w:t>
      </w:r>
      <w:hyperlink r:id="rId7" w:history="1">
        <w:r w:rsidRPr="003F4EF6">
          <w:rPr>
            <w:rStyle w:val="af3"/>
            <w:sz w:val="28"/>
            <w:szCs w:val="28"/>
          </w:rPr>
          <w:t>http://selochumikan.ru/byudzhet-dlya-grazhdan.html/</w:t>
        </w:r>
      </w:hyperlink>
      <w:r w:rsidR="00747810">
        <w:rPr>
          <w:sz w:val="28"/>
          <w:szCs w:val="28"/>
        </w:rPr>
        <w:t>)</w:t>
      </w:r>
      <w:r>
        <w:rPr>
          <w:sz w:val="28"/>
          <w:szCs w:val="28"/>
        </w:rPr>
        <w:t xml:space="preserve"> 30 ноября 2020 года.</w:t>
      </w:r>
    </w:p>
    <w:p w:rsidR="00C16D53" w:rsidRPr="004E0A55" w:rsidRDefault="00C16D53" w:rsidP="00C16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06 декабря 2020 года участниками публичных слушаний вопросов, выступлений (предложений, замечаний) по теме публичных слушаний направлено не было.</w:t>
      </w:r>
    </w:p>
    <w:p w:rsidR="001C29C7" w:rsidRDefault="00747810" w:rsidP="00C16D5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бюджете сельского поселения сельского поселения «Село Чумикан» на 2022 год и плановый период 2023 и 2024 годов</w:t>
      </w:r>
      <w:r w:rsidR="00633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 на</w:t>
      </w:r>
      <w:r w:rsidRPr="00747810">
        <w:rPr>
          <w:sz w:val="28"/>
          <w:szCs w:val="28"/>
        </w:rPr>
        <w:t xml:space="preserve"> </w:t>
      </w:r>
      <w:r w:rsidRPr="00A92EAA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A92EAA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A92EAA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08.12.2020 года в </w:t>
      </w:r>
      <w:r w:rsidR="006B0174">
        <w:rPr>
          <w:sz w:val="28"/>
          <w:szCs w:val="28"/>
        </w:rPr>
        <w:t>10</w:t>
      </w:r>
      <w:r>
        <w:rPr>
          <w:sz w:val="28"/>
          <w:szCs w:val="28"/>
        </w:rPr>
        <w:t>:00</w:t>
      </w:r>
      <w:r w:rsidR="001C29C7">
        <w:rPr>
          <w:color w:val="000000"/>
          <w:sz w:val="28"/>
          <w:szCs w:val="28"/>
        </w:rPr>
        <w:t>.</w:t>
      </w:r>
    </w:p>
    <w:p w:rsidR="009560B3" w:rsidRPr="008F71FD" w:rsidRDefault="00C16D53" w:rsidP="00632A17">
      <w:pPr>
        <w:pStyle w:val="a4"/>
        <w:spacing w:after="0"/>
        <w:ind w:firstLine="709"/>
        <w:jc w:val="both"/>
      </w:pPr>
      <w:r>
        <w:rPr>
          <w:bCs/>
          <w:kern w:val="36"/>
          <w:sz w:val="28"/>
          <w:szCs w:val="28"/>
        </w:rPr>
        <w:t xml:space="preserve">По состоянию на </w:t>
      </w:r>
      <w:r w:rsidR="006B0174">
        <w:rPr>
          <w:bCs/>
          <w:kern w:val="36"/>
          <w:sz w:val="28"/>
          <w:szCs w:val="28"/>
        </w:rPr>
        <w:t>09</w:t>
      </w:r>
      <w:r>
        <w:rPr>
          <w:bCs/>
          <w:kern w:val="36"/>
          <w:sz w:val="28"/>
          <w:szCs w:val="28"/>
        </w:rPr>
        <w:t xml:space="preserve"> декабря 2020 года </w:t>
      </w:r>
      <w:r w:rsidR="006B0174">
        <w:rPr>
          <w:bCs/>
          <w:kern w:val="36"/>
          <w:sz w:val="28"/>
          <w:szCs w:val="28"/>
        </w:rPr>
        <w:t xml:space="preserve">18:00 </w:t>
      </w:r>
      <w:r>
        <w:rPr>
          <w:bCs/>
          <w:kern w:val="36"/>
          <w:sz w:val="28"/>
          <w:szCs w:val="28"/>
        </w:rPr>
        <w:t>дополнительных в</w:t>
      </w:r>
      <w:r w:rsidR="00E31277">
        <w:rPr>
          <w:bCs/>
          <w:kern w:val="36"/>
          <w:sz w:val="28"/>
          <w:szCs w:val="28"/>
        </w:rPr>
        <w:t>опросов</w:t>
      </w:r>
      <w:r>
        <w:rPr>
          <w:bCs/>
          <w:kern w:val="36"/>
          <w:sz w:val="28"/>
          <w:szCs w:val="28"/>
        </w:rPr>
        <w:t>,</w:t>
      </w:r>
      <w:r w:rsidR="00E31277">
        <w:rPr>
          <w:bCs/>
          <w:kern w:val="36"/>
          <w:sz w:val="28"/>
          <w:szCs w:val="28"/>
        </w:rPr>
        <w:t xml:space="preserve"> предложений</w:t>
      </w:r>
      <w:r>
        <w:rPr>
          <w:bCs/>
          <w:kern w:val="36"/>
          <w:sz w:val="28"/>
          <w:szCs w:val="28"/>
        </w:rPr>
        <w:t>, замечаний</w:t>
      </w:r>
      <w:r w:rsidR="00632A17">
        <w:rPr>
          <w:bCs/>
          <w:kern w:val="36"/>
          <w:sz w:val="28"/>
          <w:szCs w:val="28"/>
        </w:rPr>
        <w:t>, рекомендаций</w:t>
      </w:r>
      <w:r w:rsidR="00E31277">
        <w:rPr>
          <w:bCs/>
          <w:kern w:val="36"/>
          <w:sz w:val="28"/>
          <w:szCs w:val="28"/>
        </w:rPr>
        <w:t xml:space="preserve"> не поступало.</w:t>
      </w:r>
    </w:p>
    <w:p w:rsidR="00754BA6" w:rsidRDefault="00632A17" w:rsidP="00632A17">
      <w:pPr>
        <w:pStyle w:val="a8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На основании вышеизложенного принято решение</w:t>
      </w:r>
      <w:r w:rsidR="00754BA6">
        <w:rPr>
          <w:sz w:val="28"/>
          <w:szCs w:val="28"/>
        </w:rPr>
        <w:t xml:space="preserve"> рекомендовать Совету депутатов сельского поселения «Село Чумикан» принять проект решения «О бюджете сельского поселения «Село Чумикан» на 20</w:t>
      </w:r>
      <w:r w:rsidR="002F3FD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54BA6">
        <w:rPr>
          <w:sz w:val="28"/>
          <w:szCs w:val="28"/>
        </w:rPr>
        <w:t xml:space="preserve"> год</w:t>
      </w:r>
      <w:r w:rsidR="00697C56">
        <w:rPr>
          <w:sz w:val="28"/>
          <w:szCs w:val="28"/>
        </w:rPr>
        <w:t xml:space="preserve"> и плановый период 2</w:t>
      </w:r>
      <w:r w:rsidR="002F3FD7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="00697C56">
        <w:rPr>
          <w:sz w:val="28"/>
          <w:szCs w:val="28"/>
        </w:rPr>
        <w:t xml:space="preserve"> и 20</w:t>
      </w:r>
      <w:r w:rsidR="0012706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97C56">
        <w:rPr>
          <w:sz w:val="28"/>
          <w:szCs w:val="28"/>
        </w:rPr>
        <w:t>годов</w:t>
      </w:r>
      <w:r w:rsidR="00754B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3E7D" w:rsidRPr="00754BA6" w:rsidRDefault="00B83E7D" w:rsidP="00632A17">
      <w:pPr>
        <w:pStyle w:val="a8"/>
        <w:shd w:val="clear" w:color="auto" w:fill="FFFFFF"/>
        <w:spacing w:before="201" w:beforeAutospacing="0" w:after="201" w:afterAutospacing="0"/>
        <w:jc w:val="both"/>
      </w:pPr>
      <w:r>
        <w:rPr>
          <w:color w:val="000000"/>
          <w:sz w:val="28"/>
          <w:szCs w:val="28"/>
        </w:rPr>
        <w:t>Председательствующий           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Н.В. Николаева</w:t>
      </w:r>
    </w:p>
    <w:sectPr w:rsidR="00B83E7D" w:rsidRPr="00754BA6" w:rsidSect="007B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48D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8B1"/>
    <w:multiLevelType w:val="hybridMultilevel"/>
    <w:tmpl w:val="9FB8C23A"/>
    <w:lvl w:ilvl="0" w:tplc="31D298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E002E"/>
    <w:multiLevelType w:val="hybridMultilevel"/>
    <w:tmpl w:val="0DB2E0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8B500DE"/>
    <w:multiLevelType w:val="hybridMultilevel"/>
    <w:tmpl w:val="4316F5D6"/>
    <w:lvl w:ilvl="0" w:tplc="DAA696BC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F25E97"/>
    <w:multiLevelType w:val="multilevel"/>
    <w:tmpl w:val="0B669D5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33B"/>
    <w:rsid w:val="0000320B"/>
    <w:rsid w:val="00015145"/>
    <w:rsid w:val="00091E2E"/>
    <w:rsid w:val="000A0475"/>
    <w:rsid w:val="00127066"/>
    <w:rsid w:val="00131F81"/>
    <w:rsid w:val="001527B0"/>
    <w:rsid w:val="001932A2"/>
    <w:rsid w:val="001B15E1"/>
    <w:rsid w:val="001C29C7"/>
    <w:rsid w:val="00255073"/>
    <w:rsid w:val="002677BA"/>
    <w:rsid w:val="002A4176"/>
    <w:rsid w:val="002E7320"/>
    <w:rsid w:val="002F3FD7"/>
    <w:rsid w:val="00311A83"/>
    <w:rsid w:val="00333F34"/>
    <w:rsid w:val="003C103D"/>
    <w:rsid w:val="003C4B91"/>
    <w:rsid w:val="004044CA"/>
    <w:rsid w:val="00417008"/>
    <w:rsid w:val="00423E7C"/>
    <w:rsid w:val="00445EB6"/>
    <w:rsid w:val="00492571"/>
    <w:rsid w:val="004C3CA9"/>
    <w:rsid w:val="004E0338"/>
    <w:rsid w:val="005045C0"/>
    <w:rsid w:val="00550358"/>
    <w:rsid w:val="006251CE"/>
    <w:rsid w:val="00626EB4"/>
    <w:rsid w:val="00632A17"/>
    <w:rsid w:val="00633825"/>
    <w:rsid w:val="00641EEC"/>
    <w:rsid w:val="00654E6E"/>
    <w:rsid w:val="006701CD"/>
    <w:rsid w:val="00680BCE"/>
    <w:rsid w:val="00697C0F"/>
    <w:rsid w:val="00697C56"/>
    <w:rsid w:val="006A0C27"/>
    <w:rsid w:val="006B0174"/>
    <w:rsid w:val="006D7AE7"/>
    <w:rsid w:val="007351CD"/>
    <w:rsid w:val="00747810"/>
    <w:rsid w:val="00754BA6"/>
    <w:rsid w:val="0078744A"/>
    <w:rsid w:val="00790535"/>
    <w:rsid w:val="007A35C8"/>
    <w:rsid w:val="007B051A"/>
    <w:rsid w:val="007B28C9"/>
    <w:rsid w:val="0080233B"/>
    <w:rsid w:val="00807104"/>
    <w:rsid w:val="00837EC6"/>
    <w:rsid w:val="00893A6E"/>
    <w:rsid w:val="008A0DDD"/>
    <w:rsid w:val="008A1C68"/>
    <w:rsid w:val="008D6757"/>
    <w:rsid w:val="008F71FD"/>
    <w:rsid w:val="009560B3"/>
    <w:rsid w:val="009974AA"/>
    <w:rsid w:val="00A573CF"/>
    <w:rsid w:val="00A76C86"/>
    <w:rsid w:val="00A82D25"/>
    <w:rsid w:val="00AC31FF"/>
    <w:rsid w:val="00B315D9"/>
    <w:rsid w:val="00B633AC"/>
    <w:rsid w:val="00B83E7D"/>
    <w:rsid w:val="00B977DA"/>
    <w:rsid w:val="00BB4194"/>
    <w:rsid w:val="00C15D02"/>
    <w:rsid w:val="00C16D53"/>
    <w:rsid w:val="00C20C43"/>
    <w:rsid w:val="00C234F8"/>
    <w:rsid w:val="00C428DE"/>
    <w:rsid w:val="00C84137"/>
    <w:rsid w:val="00C92A9B"/>
    <w:rsid w:val="00D57B16"/>
    <w:rsid w:val="00D93D6A"/>
    <w:rsid w:val="00E16424"/>
    <w:rsid w:val="00E31277"/>
    <w:rsid w:val="00E45236"/>
    <w:rsid w:val="00F222A5"/>
    <w:rsid w:val="00F81BD1"/>
    <w:rsid w:val="00F91E80"/>
    <w:rsid w:val="00FC0C17"/>
    <w:rsid w:val="00FD28A4"/>
    <w:rsid w:val="00FD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7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8023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0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unhideWhenUsed/>
    <w:rsid w:val="00A573C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57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0"/>
    <w:link w:val="a7"/>
    <w:rsid w:val="00A573C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A573CF"/>
    <w:pPr>
      <w:numPr>
        <w:numId w:val="2"/>
      </w:numPr>
    </w:pPr>
    <w:rPr>
      <w:sz w:val="28"/>
      <w:szCs w:val="28"/>
    </w:rPr>
  </w:style>
  <w:style w:type="paragraph" w:styleId="3">
    <w:name w:val="Body Text Indent 3"/>
    <w:basedOn w:val="a0"/>
    <w:link w:val="30"/>
    <w:rsid w:val="00A573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57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C428DE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1C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1"/>
    <w:uiPriority w:val="22"/>
    <w:qFormat/>
    <w:rsid w:val="001C29C7"/>
    <w:rPr>
      <w:b/>
      <w:bCs/>
    </w:rPr>
  </w:style>
  <w:style w:type="table" w:styleId="aa">
    <w:name w:val="Table Grid"/>
    <w:basedOn w:val="a2"/>
    <w:rsid w:val="007B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rsid w:val="007B051A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b">
    <w:name w:val="Balloon Text"/>
    <w:basedOn w:val="a0"/>
    <w:link w:val="ac"/>
    <w:semiHidden/>
    <w:rsid w:val="007B0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7B05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0"/>
    <w:link w:val="ae"/>
    <w:rsid w:val="007B05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7B051A"/>
  </w:style>
  <w:style w:type="paragraph" w:styleId="af0">
    <w:name w:val="header"/>
    <w:basedOn w:val="a0"/>
    <w:link w:val="af1"/>
    <w:uiPriority w:val="99"/>
    <w:rsid w:val="007B05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33825"/>
    <w:pPr>
      <w:spacing w:before="100" w:beforeAutospacing="1" w:after="100" w:afterAutospacing="1"/>
    </w:pPr>
  </w:style>
  <w:style w:type="paragraph" w:customStyle="1" w:styleId="ConsPlusTitle">
    <w:name w:val="ConsPlusTitle"/>
    <w:rsid w:val="00633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List Paragraph"/>
    <w:basedOn w:val="a0"/>
    <w:uiPriority w:val="34"/>
    <w:qFormat/>
    <w:rsid w:val="00091E2E"/>
    <w:pPr>
      <w:ind w:left="720"/>
      <w:contextualSpacing/>
    </w:pPr>
  </w:style>
  <w:style w:type="character" w:styleId="af3">
    <w:name w:val="Hyperlink"/>
    <w:basedOn w:val="a1"/>
    <w:uiPriority w:val="99"/>
    <w:unhideWhenUsed/>
    <w:rsid w:val="00747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lochumikan.ru/byudzhet-dlya-grazhdan.htm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ochumi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3C30-9364-4E68-8CE8-B608E923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2024-03-25T04:55:00Z</cp:lastPrinted>
  <dcterms:created xsi:type="dcterms:W3CDTF">2015-12-08T09:30:00Z</dcterms:created>
  <dcterms:modified xsi:type="dcterms:W3CDTF">2024-03-25T04:55:00Z</dcterms:modified>
</cp:coreProperties>
</file>